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AD8" w14:textId="576DED94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</w:t>
      </w:r>
      <w:r w:rsidR="007614F6">
        <w:rPr>
          <w:sz w:val="36"/>
          <w:szCs w:val="36"/>
        </w:rPr>
        <w:t>11</w:t>
      </w:r>
      <w:r>
        <w:rPr>
          <w:sz w:val="36"/>
          <w:szCs w:val="36"/>
        </w:rPr>
        <w:t>/202</w:t>
      </w:r>
      <w:r w:rsidR="007C2444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</w:p>
    <w:p w14:paraId="54F0BD2E" w14:textId="7505A4C6" w:rsidR="001D7074" w:rsidRDefault="00CC155B" w:rsidP="00CC155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</w:t>
      </w:r>
      <w:r w:rsidR="00EA4D57">
        <w:rPr>
          <w:sz w:val="36"/>
          <w:szCs w:val="36"/>
        </w:rPr>
        <w:t>3</w:t>
      </w:r>
      <w:r w:rsidRPr="00CC155B">
        <w:rPr>
          <w:sz w:val="36"/>
          <w:szCs w:val="36"/>
        </w:rPr>
        <w:t xml:space="preserve">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</w:t>
      </w:r>
      <w:r w:rsidR="003F04A1">
        <w:rPr>
          <w:sz w:val="36"/>
          <w:szCs w:val="36"/>
        </w:rPr>
        <w:t>s</w:t>
      </w:r>
      <w:r w:rsidRPr="00CC155B">
        <w:rPr>
          <w:sz w:val="36"/>
          <w:szCs w:val="36"/>
        </w:rPr>
        <w:t xml:space="preserve"> sur l'honneur de non-influence et de non-faillite</w:t>
      </w:r>
    </w:p>
    <w:p w14:paraId="75620F06" w14:textId="4DE75A5B" w:rsidR="00CC155B" w:rsidRDefault="00CC155B" w:rsidP="00CC155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77777777" w:rsidR="00CC155B" w:rsidRDefault="00CC155B" w:rsidP="00EA4D57">
      <w:pPr>
        <w:jc w:val="both"/>
      </w:pPr>
      <w:r>
        <w:t xml:space="preserve">Je soussigné …………………………………………………………………. représentant…………………………………………….Sis à…..…………… enregistrée au registre de commerce sous le N° …………………………….. Tribunal de…………………………..………………………………………..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</w:p>
    <w:p w14:paraId="5DFC2A4C" w14:textId="6B077CAB" w:rsidR="00CC155B" w:rsidRDefault="00CC155B" w:rsidP="00CC155B">
      <w:r>
        <w:t xml:space="preserve">                                </w:t>
      </w:r>
    </w:p>
    <w:p w14:paraId="1946AC53" w14:textId="77777777" w:rsidR="00CC155B" w:rsidRDefault="00CC155B" w:rsidP="00CC155B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106E5360" w14:textId="77777777" w:rsidR="00E32546" w:rsidRPr="00CC155B" w:rsidRDefault="00E32546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A4D57">
      <w:pPr>
        <w:spacing w:line="360" w:lineRule="auto"/>
        <w:jc w:val="both"/>
      </w:pPr>
      <w:r>
        <w:t xml:space="preserve">Je soussigné …………………………………………………………………… </w:t>
      </w:r>
    </w:p>
    <w:p w14:paraId="315C5DD3" w14:textId="77777777" w:rsidR="00E32546" w:rsidRDefault="00E32546" w:rsidP="00EA4D57">
      <w:pPr>
        <w:spacing w:line="360" w:lineRule="auto"/>
        <w:jc w:val="both"/>
      </w:pPr>
      <w:r>
        <w:t xml:space="preserve">représentant……….…………….Sis à………………………………..………… enregistrée au registre de commerce sous le N° ………………………..………. Tribunal de……………………………………………….……………………… Soumissionnaire à la consultation indiquée en objet. Déclare formellement ne pas être en état de faillite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6731885E" w14:textId="77777777" w:rsidR="00E32546" w:rsidRDefault="00E32546" w:rsidP="00E32546">
      <w:pPr>
        <w:jc w:val="right"/>
      </w:pPr>
      <w:r>
        <w:t>Le soumissionnaire Signature et cachet</w:t>
      </w:r>
    </w:p>
    <w:p w14:paraId="082C9D27" w14:textId="3295A581" w:rsidR="00CC155B" w:rsidRDefault="00CC155B" w:rsidP="00CC155B"/>
    <w:p w14:paraId="31FB1E05" w14:textId="09BB60FA" w:rsidR="00CC155B" w:rsidRDefault="00CC155B" w:rsidP="00CC155B"/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3094" w14:textId="77777777" w:rsidR="00462836" w:rsidRDefault="00462836" w:rsidP="00CC155B">
      <w:pPr>
        <w:spacing w:after="0" w:line="240" w:lineRule="auto"/>
      </w:pPr>
      <w:r>
        <w:separator/>
      </w:r>
    </w:p>
  </w:endnote>
  <w:endnote w:type="continuationSeparator" w:id="0">
    <w:p w14:paraId="71ECC071" w14:textId="77777777" w:rsidR="00462836" w:rsidRDefault="00462836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06F1" w14:textId="77777777" w:rsidR="00462836" w:rsidRDefault="00462836" w:rsidP="00CC155B">
      <w:pPr>
        <w:spacing w:after="0" w:line="240" w:lineRule="auto"/>
      </w:pPr>
      <w:r>
        <w:separator/>
      </w:r>
    </w:p>
  </w:footnote>
  <w:footnote w:type="continuationSeparator" w:id="0">
    <w:p w14:paraId="6DCD2E72" w14:textId="77777777" w:rsidR="00462836" w:rsidRDefault="00462836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1D7074"/>
    <w:rsid w:val="00261C31"/>
    <w:rsid w:val="003F04A1"/>
    <w:rsid w:val="00462836"/>
    <w:rsid w:val="00717EBD"/>
    <w:rsid w:val="007614F6"/>
    <w:rsid w:val="007C2444"/>
    <w:rsid w:val="00981A57"/>
    <w:rsid w:val="00A502F4"/>
    <w:rsid w:val="00AB0202"/>
    <w:rsid w:val="00CC155B"/>
    <w:rsid w:val="00D34D8E"/>
    <w:rsid w:val="00D86982"/>
    <w:rsid w:val="00E32546"/>
    <w:rsid w:val="00E742C7"/>
    <w:rsid w:val="00EA4D57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Myriam Neji</cp:lastModifiedBy>
  <cp:revision>2</cp:revision>
  <dcterms:created xsi:type="dcterms:W3CDTF">2023-08-16T08:53:00Z</dcterms:created>
  <dcterms:modified xsi:type="dcterms:W3CDTF">2023-08-16T08:53:00Z</dcterms:modified>
</cp:coreProperties>
</file>